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2D38" w14:textId="590824C8" w:rsidR="00386DDD" w:rsidRDefault="1E3EBA8B" w:rsidP="1E3EBA8B">
      <w:pPr>
        <w:spacing w:after="0"/>
        <w:rPr>
          <w:rFonts w:ascii="Calibri" w:eastAsia="Calibri" w:hAnsi="Calibri" w:cs="Calibri"/>
          <w:color w:val="1A1918"/>
          <w:sz w:val="28"/>
          <w:szCs w:val="28"/>
          <w:u w:val="single"/>
        </w:rPr>
      </w:pPr>
      <w:r w:rsidRPr="1E3EBA8B">
        <w:rPr>
          <w:rFonts w:ascii="Calibri" w:eastAsia="Calibri" w:hAnsi="Calibri" w:cs="Calibri"/>
          <w:color w:val="1A1918"/>
          <w:sz w:val="28"/>
          <w:szCs w:val="28"/>
          <w:u w:val="single"/>
        </w:rPr>
        <w:t>Overview of requirements for Respiratory Therapists</w:t>
      </w:r>
    </w:p>
    <w:p w14:paraId="2C078E63" w14:textId="1CA051AA" w:rsidR="00386DDD" w:rsidRDefault="00386DDD" w:rsidP="4928DDEB">
      <w:pPr>
        <w:rPr>
          <w:sz w:val="24"/>
          <w:szCs w:val="24"/>
        </w:rPr>
      </w:pPr>
    </w:p>
    <w:p w14:paraId="30A06D1C" w14:textId="1E60BBDA" w:rsidR="4928DDEB" w:rsidRDefault="0008365E" w:rsidP="5FD7579C">
      <w:pPr>
        <w:spacing w:before="240" w:after="240"/>
        <w:rPr>
          <w:rFonts w:ascii="Times New Roman" w:eastAsia="Times New Roman" w:hAnsi="Times New Roman" w:cs="Times New Roman"/>
          <w:sz w:val="24"/>
          <w:szCs w:val="24"/>
        </w:rPr>
      </w:pPr>
      <w:r w:rsidRPr="0008365E">
        <w:rPr>
          <w:rFonts w:ascii="Times New Roman" w:eastAsia="Times New Roman" w:hAnsi="Times New Roman" w:cs="Times New Roman"/>
          <w:i/>
          <w:iCs/>
          <w:sz w:val="24"/>
          <w:szCs w:val="24"/>
          <w:u w:val="single"/>
        </w:rPr>
        <w:t>Important n</w:t>
      </w:r>
      <w:r w:rsidR="5FD7579C" w:rsidRPr="0008365E">
        <w:rPr>
          <w:rFonts w:ascii="Times New Roman" w:eastAsia="Times New Roman" w:hAnsi="Times New Roman" w:cs="Times New Roman"/>
          <w:i/>
          <w:iCs/>
          <w:sz w:val="24"/>
          <w:szCs w:val="24"/>
          <w:u w:val="single"/>
        </w:rPr>
        <w:t>ote</w:t>
      </w:r>
      <w:r>
        <w:rPr>
          <w:rFonts w:ascii="Times New Roman" w:eastAsia="Times New Roman" w:hAnsi="Times New Roman" w:cs="Times New Roman"/>
          <w:sz w:val="24"/>
          <w:szCs w:val="24"/>
        </w:rPr>
        <w:t>:</w:t>
      </w:r>
      <w:r w:rsidR="5FD7579C" w:rsidRPr="5FD7579C">
        <w:rPr>
          <w:rFonts w:ascii="Times New Roman" w:eastAsia="Times New Roman" w:hAnsi="Times New Roman" w:cs="Times New Roman"/>
          <w:sz w:val="24"/>
          <w:szCs w:val="24"/>
        </w:rPr>
        <w:t xml:space="preserve"> while our data indicate the potential for policy variation across states, as states require some combination of training program, credential, and exam, our conversations with NBRC staff indicate that </w:t>
      </w:r>
      <w:r>
        <w:rPr>
          <w:rFonts w:ascii="Times New Roman" w:eastAsia="Times New Roman" w:hAnsi="Times New Roman" w:cs="Times New Roman"/>
          <w:sz w:val="24"/>
          <w:szCs w:val="24"/>
        </w:rPr>
        <w:t>at times these differences are</w:t>
      </w:r>
      <w:r w:rsidR="5FD7579C" w:rsidRPr="5FD7579C">
        <w:rPr>
          <w:rFonts w:ascii="Times New Roman" w:eastAsia="Times New Roman" w:hAnsi="Times New Roman" w:cs="Times New Roman"/>
          <w:sz w:val="24"/>
          <w:szCs w:val="24"/>
        </w:rPr>
        <w:t xml:space="preserve"> solely differences in how the laws are written. This is because </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ften</w:t>
      </w:r>
      <w:r w:rsidRPr="5FD7579C">
        <w:rPr>
          <w:rFonts w:ascii="Times New Roman" w:eastAsia="Times New Roman" w:hAnsi="Times New Roman" w:cs="Times New Roman"/>
          <w:sz w:val="24"/>
          <w:szCs w:val="24"/>
        </w:rPr>
        <w:t xml:space="preserve"> the requirement for licensure as a respiratory therapist is to either hold a credential from the National Board of Respiratory Care (NBRC) or have passed the NBRC’s Certified Respiratory Therapist (CRT) exam</w:t>
      </w:r>
      <w:r>
        <w:rPr>
          <w:rFonts w:ascii="Times New Roman" w:eastAsia="Times New Roman" w:hAnsi="Times New Roman" w:cs="Times New Roman"/>
          <w:sz w:val="24"/>
          <w:szCs w:val="24"/>
        </w:rPr>
        <w:t>, and t</w:t>
      </w:r>
      <w:r w:rsidRPr="5FD7579C">
        <w:rPr>
          <w:rFonts w:ascii="Times New Roman" w:eastAsia="Times New Roman" w:hAnsi="Times New Roman" w:cs="Times New Roman"/>
          <w:sz w:val="24"/>
          <w:szCs w:val="24"/>
        </w:rPr>
        <w:t>he NBRC requires education to take its exam</w:t>
      </w:r>
      <w:r>
        <w:rPr>
          <w:rFonts w:ascii="Times New Roman" w:eastAsia="Times New Roman" w:hAnsi="Times New Roman" w:cs="Times New Roman"/>
          <w:sz w:val="24"/>
          <w:szCs w:val="24"/>
        </w:rPr>
        <w:t>.</w:t>
      </w:r>
    </w:p>
    <w:p w14:paraId="3F1FF3A0" w14:textId="7645C7FE" w:rsidR="4928DDEB" w:rsidRDefault="42214741" w:rsidP="42214741">
      <w:pPr>
        <w:spacing w:before="240" w:after="240"/>
        <w:rPr>
          <w:rFonts w:ascii="Times New Roman" w:eastAsia="Times New Roman" w:hAnsi="Times New Roman" w:cs="Times New Roman"/>
          <w:sz w:val="24"/>
          <w:szCs w:val="24"/>
        </w:rPr>
      </w:pPr>
      <w:r w:rsidRPr="42214741">
        <w:rPr>
          <w:rFonts w:ascii="Times New Roman" w:eastAsia="Times New Roman" w:hAnsi="Times New Roman" w:cs="Times New Roman"/>
          <w:sz w:val="24"/>
          <w:szCs w:val="24"/>
        </w:rPr>
        <w:t>Example: state A requires NBRC exam</w:t>
      </w:r>
      <w:r w:rsidR="0008365E">
        <w:rPr>
          <w:rFonts w:ascii="Times New Roman" w:eastAsia="Times New Roman" w:hAnsi="Times New Roman" w:cs="Times New Roman"/>
          <w:sz w:val="24"/>
          <w:szCs w:val="24"/>
        </w:rPr>
        <w:t>. S</w:t>
      </w:r>
      <w:r w:rsidRPr="42214741">
        <w:rPr>
          <w:rFonts w:ascii="Times New Roman" w:eastAsia="Times New Roman" w:hAnsi="Times New Roman" w:cs="Times New Roman"/>
          <w:sz w:val="24"/>
          <w:szCs w:val="24"/>
        </w:rPr>
        <w:t>tate B requires training and NBRC exam</w:t>
      </w:r>
      <w:r w:rsidR="0008365E">
        <w:rPr>
          <w:rFonts w:ascii="Times New Roman" w:eastAsia="Times New Roman" w:hAnsi="Times New Roman" w:cs="Times New Roman"/>
          <w:sz w:val="24"/>
          <w:szCs w:val="24"/>
        </w:rPr>
        <w:t>, and states that training is part of the exam</w:t>
      </w:r>
      <w:r w:rsidRPr="42214741">
        <w:rPr>
          <w:rFonts w:ascii="Times New Roman" w:eastAsia="Times New Roman" w:hAnsi="Times New Roman" w:cs="Times New Roman"/>
          <w:sz w:val="24"/>
          <w:szCs w:val="24"/>
        </w:rPr>
        <w:t xml:space="preserve">. </w:t>
      </w:r>
      <w:r w:rsidR="0008365E">
        <w:rPr>
          <w:rFonts w:ascii="Times New Roman" w:eastAsia="Times New Roman" w:hAnsi="Times New Roman" w:cs="Times New Roman"/>
          <w:sz w:val="24"/>
          <w:szCs w:val="24"/>
        </w:rPr>
        <w:t xml:space="preserve">State C requires training and NBRC </w:t>
      </w:r>
      <w:proofErr w:type="gramStart"/>
      <w:r w:rsidR="0008365E">
        <w:rPr>
          <w:rFonts w:ascii="Times New Roman" w:eastAsia="Times New Roman" w:hAnsi="Times New Roman" w:cs="Times New Roman"/>
          <w:sz w:val="24"/>
          <w:szCs w:val="24"/>
        </w:rPr>
        <w:t>exam, and</w:t>
      </w:r>
      <w:proofErr w:type="gramEnd"/>
      <w:r w:rsidR="0008365E">
        <w:rPr>
          <w:rFonts w:ascii="Times New Roman" w:eastAsia="Times New Roman" w:hAnsi="Times New Roman" w:cs="Times New Roman"/>
          <w:sz w:val="24"/>
          <w:szCs w:val="24"/>
        </w:rPr>
        <w:t xml:space="preserve"> does not state that training is part of the exam. For state A, only NBRC exam will be listed as a requirement. </w:t>
      </w:r>
      <w:r w:rsidRPr="42214741">
        <w:rPr>
          <w:rFonts w:ascii="Times New Roman" w:eastAsia="Times New Roman" w:hAnsi="Times New Roman" w:cs="Times New Roman"/>
          <w:sz w:val="24"/>
          <w:szCs w:val="24"/>
        </w:rPr>
        <w:t>For state B, whe</w:t>
      </w:r>
      <w:r w:rsidR="0008365E">
        <w:rPr>
          <w:rFonts w:ascii="Times New Roman" w:eastAsia="Times New Roman" w:hAnsi="Times New Roman" w:cs="Times New Roman"/>
          <w:sz w:val="24"/>
          <w:szCs w:val="24"/>
        </w:rPr>
        <w:t>re</w:t>
      </w:r>
      <w:r w:rsidRPr="42214741">
        <w:rPr>
          <w:rFonts w:ascii="Times New Roman" w:eastAsia="Times New Roman" w:hAnsi="Times New Roman" w:cs="Times New Roman"/>
          <w:sz w:val="24"/>
          <w:szCs w:val="24"/>
        </w:rPr>
        <w:t xml:space="preserve"> training is explicitly part of the NBRC exam per verbiage in the statute and/or regulation, only the NBRC exam will be recorded in the data and training connected to the exam will be commented. </w:t>
      </w:r>
      <w:r w:rsidR="0008365E">
        <w:rPr>
          <w:rFonts w:ascii="Times New Roman" w:eastAsia="Times New Roman" w:hAnsi="Times New Roman" w:cs="Times New Roman"/>
          <w:sz w:val="24"/>
          <w:szCs w:val="24"/>
        </w:rPr>
        <w:t>For state C, w</w:t>
      </w:r>
      <w:r w:rsidRPr="42214741">
        <w:rPr>
          <w:rFonts w:ascii="Times New Roman" w:eastAsia="Times New Roman" w:hAnsi="Times New Roman" w:cs="Times New Roman"/>
          <w:sz w:val="24"/>
          <w:szCs w:val="24"/>
        </w:rPr>
        <w:t>he</w:t>
      </w:r>
      <w:r w:rsidR="0008365E">
        <w:rPr>
          <w:rFonts w:ascii="Times New Roman" w:eastAsia="Times New Roman" w:hAnsi="Times New Roman" w:cs="Times New Roman"/>
          <w:sz w:val="24"/>
          <w:szCs w:val="24"/>
        </w:rPr>
        <w:t>re training is required per statute and/or regulation, and</w:t>
      </w:r>
      <w:r w:rsidRPr="42214741">
        <w:rPr>
          <w:rFonts w:ascii="Times New Roman" w:eastAsia="Times New Roman" w:hAnsi="Times New Roman" w:cs="Times New Roman"/>
          <w:sz w:val="24"/>
          <w:szCs w:val="24"/>
        </w:rPr>
        <w:t xml:space="preserve"> it is not explicit in the verbiage in the statute and/or regulation whether the training is part of the NBRC exam requirement, both training and exam will be listed in the data. It is possible (probable) that the training required in state B in this case is the same training required as part of the exam in state </w:t>
      </w:r>
      <w:r w:rsidR="0008365E">
        <w:rPr>
          <w:rFonts w:ascii="Times New Roman" w:eastAsia="Times New Roman" w:hAnsi="Times New Roman" w:cs="Times New Roman"/>
          <w:sz w:val="24"/>
          <w:szCs w:val="24"/>
        </w:rPr>
        <w:t>C</w:t>
      </w:r>
      <w:r w:rsidRPr="42214741">
        <w:rPr>
          <w:rFonts w:ascii="Times New Roman" w:eastAsia="Times New Roman" w:hAnsi="Times New Roman" w:cs="Times New Roman"/>
          <w:sz w:val="24"/>
          <w:szCs w:val="24"/>
        </w:rPr>
        <w:t xml:space="preserve">, but since we can’t know that from the statute or regulation </w:t>
      </w:r>
      <w:r w:rsidR="00EC3123" w:rsidRPr="42214741">
        <w:rPr>
          <w:rFonts w:ascii="Times New Roman" w:eastAsia="Times New Roman" w:hAnsi="Times New Roman" w:cs="Times New Roman"/>
          <w:sz w:val="24"/>
          <w:szCs w:val="24"/>
        </w:rPr>
        <w:t>directly and</w:t>
      </w:r>
      <w:r w:rsidRPr="42214741">
        <w:rPr>
          <w:rFonts w:ascii="Times New Roman" w:eastAsia="Times New Roman" w:hAnsi="Times New Roman" w:cs="Times New Roman"/>
          <w:sz w:val="24"/>
          <w:szCs w:val="24"/>
        </w:rPr>
        <w:t xml:space="preserve"> have no way of confirming this is the case, we do not make assumptions we cannot cite. In this </w:t>
      </w:r>
      <w:r w:rsidR="0008365E">
        <w:rPr>
          <w:rFonts w:ascii="Times New Roman" w:eastAsia="Times New Roman" w:hAnsi="Times New Roman" w:cs="Times New Roman"/>
          <w:sz w:val="24"/>
          <w:szCs w:val="24"/>
        </w:rPr>
        <w:t>example</w:t>
      </w:r>
      <w:r w:rsidRPr="42214741">
        <w:rPr>
          <w:rFonts w:ascii="Times New Roman" w:eastAsia="Times New Roman" w:hAnsi="Times New Roman" w:cs="Times New Roman"/>
          <w:sz w:val="24"/>
          <w:szCs w:val="24"/>
        </w:rPr>
        <w:t xml:space="preserve">, the data for state </w:t>
      </w:r>
      <w:r w:rsidR="0008365E">
        <w:rPr>
          <w:rFonts w:ascii="Times New Roman" w:eastAsia="Times New Roman" w:hAnsi="Times New Roman" w:cs="Times New Roman"/>
          <w:sz w:val="24"/>
          <w:szCs w:val="24"/>
        </w:rPr>
        <w:t>C</w:t>
      </w:r>
      <w:r w:rsidRPr="42214741">
        <w:rPr>
          <w:rFonts w:ascii="Times New Roman" w:eastAsia="Times New Roman" w:hAnsi="Times New Roman" w:cs="Times New Roman"/>
          <w:sz w:val="24"/>
          <w:szCs w:val="24"/>
        </w:rPr>
        <w:t xml:space="preserve"> would list exam and training while data for state A</w:t>
      </w:r>
      <w:r w:rsidR="0008365E">
        <w:rPr>
          <w:rFonts w:ascii="Times New Roman" w:eastAsia="Times New Roman" w:hAnsi="Times New Roman" w:cs="Times New Roman"/>
          <w:sz w:val="24"/>
          <w:szCs w:val="24"/>
        </w:rPr>
        <w:t xml:space="preserve"> and B</w:t>
      </w:r>
      <w:r w:rsidRPr="42214741">
        <w:rPr>
          <w:rFonts w:ascii="Times New Roman" w:eastAsia="Times New Roman" w:hAnsi="Times New Roman" w:cs="Times New Roman"/>
          <w:sz w:val="24"/>
          <w:szCs w:val="24"/>
        </w:rPr>
        <w:t xml:space="preserve"> only list exam, even though it may be the case that in practice both states</w:t>
      </w:r>
      <w:r w:rsidR="0008365E">
        <w:rPr>
          <w:rFonts w:ascii="Times New Roman" w:eastAsia="Times New Roman" w:hAnsi="Times New Roman" w:cs="Times New Roman"/>
          <w:sz w:val="24"/>
          <w:szCs w:val="24"/>
        </w:rPr>
        <w:t xml:space="preserve"> B and C</w:t>
      </w:r>
      <w:r w:rsidRPr="42214741">
        <w:rPr>
          <w:rFonts w:ascii="Times New Roman" w:eastAsia="Times New Roman" w:hAnsi="Times New Roman" w:cs="Times New Roman"/>
          <w:sz w:val="24"/>
          <w:szCs w:val="24"/>
        </w:rPr>
        <w:t xml:space="preserve"> have the same requirements (exam and training)</w:t>
      </w:r>
      <w:r w:rsidR="0008365E">
        <w:rPr>
          <w:rFonts w:ascii="Times New Roman" w:eastAsia="Times New Roman" w:hAnsi="Times New Roman" w:cs="Times New Roman"/>
          <w:sz w:val="24"/>
          <w:szCs w:val="24"/>
        </w:rPr>
        <w:t>, and it is even probably state A has the same requirements since training is required for the exam</w:t>
      </w:r>
      <w:r w:rsidRPr="42214741">
        <w:rPr>
          <w:rFonts w:ascii="Times New Roman" w:eastAsia="Times New Roman" w:hAnsi="Times New Roman" w:cs="Times New Roman"/>
          <w:sz w:val="24"/>
          <w:szCs w:val="24"/>
        </w:rPr>
        <w:t>.</w:t>
      </w:r>
    </w:p>
    <w:p w14:paraId="78D85AD0" w14:textId="65DB1BF6" w:rsidR="4928DDEB" w:rsidRDefault="42214741" w:rsidP="42214741">
      <w:pPr>
        <w:spacing w:before="240" w:after="240"/>
        <w:rPr>
          <w:rFonts w:ascii="Times New Roman" w:eastAsia="Times New Roman" w:hAnsi="Times New Roman" w:cs="Times New Roman"/>
          <w:sz w:val="24"/>
          <w:szCs w:val="24"/>
        </w:rPr>
      </w:pPr>
      <w:r w:rsidRPr="42214741">
        <w:rPr>
          <w:rFonts w:ascii="Times New Roman" w:eastAsia="Times New Roman" w:hAnsi="Times New Roman" w:cs="Times New Roman"/>
          <w:sz w:val="24"/>
          <w:szCs w:val="24"/>
        </w:rPr>
        <w:t>Therefore, we encourage researchers to be careful in identifying variation in this data. Also, we do not collect data on reciprocity or grandfather clauses (although we hope to add this variation to the data in the future). Particularly in early years, variation due to grandfather clauses may have been collected as variation in requirements due to difficulty in distinguishing alternative pathways for all workers from grandfather clauses.</w:t>
      </w:r>
    </w:p>
    <w:p w14:paraId="66399758" w14:textId="6A12E0D7" w:rsidR="4928DDEB" w:rsidRDefault="560BF53E" w:rsidP="560BF53E">
      <w:pPr>
        <w:spacing w:before="240" w:after="240"/>
        <w:rPr>
          <w:rFonts w:ascii="Times New Roman" w:eastAsia="Times New Roman" w:hAnsi="Times New Roman" w:cs="Times New Roman"/>
          <w:sz w:val="24"/>
          <w:szCs w:val="24"/>
        </w:rPr>
      </w:pPr>
      <w:r w:rsidRPr="560BF53E">
        <w:rPr>
          <w:rFonts w:ascii="Times New Roman" w:eastAsia="Times New Roman" w:hAnsi="Times New Roman" w:cs="Times New Roman"/>
          <w:sz w:val="24"/>
          <w:szCs w:val="24"/>
        </w:rPr>
        <w:t xml:space="preserve">49 states and the District of Columbia require a license to practice as a respiratory therapist. The only state to not require a license is Alaska (Hawaii is the most recent state to institute a licensing regime, in 2011). However, according to NBRC staff, NBRC certification is still </w:t>
      </w:r>
      <w:r w:rsidR="00EC3123">
        <w:rPr>
          <w:rFonts w:ascii="Times New Roman" w:eastAsia="Times New Roman" w:hAnsi="Times New Roman" w:cs="Times New Roman"/>
          <w:sz w:val="24"/>
          <w:szCs w:val="24"/>
        </w:rPr>
        <w:t xml:space="preserve">often </w:t>
      </w:r>
      <w:r w:rsidRPr="560BF53E">
        <w:rPr>
          <w:rFonts w:ascii="Times New Roman" w:eastAsia="Times New Roman" w:hAnsi="Times New Roman" w:cs="Times New Roman"/>
          <w:sz w:val="24"/>
          <w:szCs w:val="24"/>
        </w:rPr>
        <w:t>required to practice in Alaska, because hospitals must require it for Joint Commission on Accreditation of Healthcare Organizations (JCAHO) accreditation.</w:t>
      </w:r>
      <w:r w:rsidR="00EC3123">
        <w:rPr>
          <w:rFonts w:ascii="Times New Roman" w:eastAsia="Times New Roman" w:hAnsi="Times New Roman" w:cs="Times New Roman"/>
          <w:sz w:val="24"/>
          <w:szCs w:val="24"/>
        </w:rPr>
        <w:t xml:space="preserve"> According to the Joint Commission Hospital Accreditation Fact Sheet approximately 70% of the nation’s hospitals are currently accredited by The Joint Commission</w:t>
      </w:r>
      <w:r w:rsidR="003A53DA">
        <w:rPr>
          <w:rFonts w:ascii="Times New Roman" w:eastAsia="Times New Roman" w:hAnsi="Times New Roman" w:cs="Times New Roman"/>
          <w:sz w:val="24"/>
          <w:szCs w:val="24"/>
        </w:rPr>
        <w:t>, so although many hospitals may require NBRC certification for JCAHO accreditation, this is likely not true for all hospitals in Alaska.</w:t>
      </w:r>
    </w:p>
    <w:p w14:paraId="69FEAF7D" w14:textId="30D543E7" w:rsidR="4928DDEB" w:rsidRDefault="71D40189" w:rsidP="71D40189">
      <w:pPr>
        <w:spacing w:before="240" w:after="240"/>
        <w:rPr>
          <w:rFonts w:ascii="Times New Roman" w:eastAsia="Times New Roman" w:hAnsi="Times New Roman" w:cs="Times New Roman"/>
          <w:sz w:val="24"/>
          <w:szCs w:val="24"/>
        </w:rPr>
      </w:pPr>
      <w:r w:rsidRPr="71D40189">
        <w:rPr>
          <w:rFonts w:ascii="Times New Roman" w:eastAsia="Times New Roman" w:hAnsi="Times New Roman" w:cs="Times New Roman"/>
          <w:sz w:val="24"/>
          <w:szCs w:val="24"/>
        </w:rPr>
        <w:t xml:space="preserve">Information about the CRT exam, including admissions requirements, is available on the NBRC’s website. This exam has two cut scores, a </w:t>
      </w:r>
      <w:bookmarkStart w:id="0" w:name="_Int_i88MR9MI"/>
      <w:proofErr w:type="gramStart"/>
      <w:r w:rsidRPr="71D40189">
        <w:rPr>
          <w:rFonts w:ascii="Times New Roman" w:eastAsia="Times New Roman" w:hAnsi="Times New Roman" w:cs="Times New Roman"/>
          <w:sz w:val="24"/>
          <w:szCs w:val="24"/>
        </w:rPr>
        <w:t>low cut</w:t>
      </w:r>
      <w:bookmarkEnd w:id="0"/>
      <w:proofErr w:type="gramEnd"/>
      <w:r w:rsidRPr="71D40189">
        <w:rPr>
          <w:rFonts w:ascii="Times New Roman" w:eastAsia="Times New Roman" w:hAnsi="Times New Roman" w:cs="Times New Roman"/>
          <w:sz w:val="24"/>
          <w:szCs w:val="24"/>
        </w:rPr>
        <w:t xml:space="preserve"> score which earns the exam taker the </w:t>
      </w:r>
      <w:r w:rsidRPr="71D40189">
        <w:rPr>
          <w:rFonts w:ascii="Times New Roman" w:eastAsia="Times New Roman" w:hAnsi="Times New Roman" w:cs="Times New Roman"/>
          <w:sz w:val="24"/>
          <w:szCs w:val="24"/>
        </w:rPr>
        <w:lastRenderedPageBreak/>
        <w:t xml:space="preserve">CRT credential, and a high cut score which makes the exam taker eligible for the for the Clinical Simulation Examination, which leads to the Registered Respiratory Therapist (RRT) credential. While RRT certification is at a higher level than CRT certification and provide different signals to employers, in </w:t>
      </w:r>
      <w:proofErr w:type="gramStart"/>
      <w:r w:rsidRPr="71D40189">
        <w:rPr>
          <w:rFonts w:ascii="Times New Roman" w:eastAsia="Times New Roman" w:hAnsi="Times New Roman" w:cs="Times New Roman"/>
          <w:sz w:val="24"/>
          <w:szCs w:val="24"/>
        </w:rPr>
        <w:t>the vast majority of</w:t>
      </w:r>
      <w:proofErr w:type="gramEnd"/>
      <w:r w:rsidRPr="71D40189">
        <w:rPr>
          <w:rFonts w:ascii="Times New Roman" w:eastAsia="Times New Roman" w:hAnsi="Times New Roman" w:cs="Times New Roman"/>
          <w:sz w:val="24"/>
          <w:szCs w:val="24"/>
        </w:rPr>
        <w:t xml:space="preserve"> states they make no difference for licensure in the timeframe of these data</w:t>
      </w:r>
      <w:r w:rsidR="003A53DA">
        <w:rPr>
          <w:rFonts w:ascii="Times New Roman" w:eastAsia="Times New Roman" w:hAnsi="Times New Roman" w:cs="Times New Roman"/>
          <w:sz w:val="24"/>
          <w:szCs w:val="24"/>
        </w:rPr>
        <w:t xml:space="preserve"> (this data should be viewed as access level licensure)</w:t>
      </w:r>
      <w:r w:rsidRPr="71D40189">
        <w:rPr>
          <w:rFonts w:ascii="Times New Roman" w:eastAsia="Times New Roman" w:hAnsi="Times New Roman" w:cs="Times New Roman"/>
          <w:sz w:val="24"/>
          <w:szCs w:val="24"/>
        </w:rPr>
        <w:t xml:space="preserve">. However, as NBRC staff noted to us, beginning in 2015 some states have recently switched to requiring the RRT certification. Requiring RRT versus CRT is outside the scope of this project </w:t>
      </w:r>
      <w:r w:rsidR="003A53DA" w:rsidRPr="71D40189">
        <w:rPr>
          <w:rFonts w:ascii="Times New Roman" w:eastAsia="Times New Roman" w:hAnsi="Times New Roman" w:cs="Times New Roman"/>
          <w:sz w:val="24"/>
          <w:szCs w:val="24"/>
        </w:rPr>
        <w:t>currently but</w:t>
      </w:r>
      <w:r w:rsidRPr="71D40189">
        <w:rPr>
          <w:rFonts w:ascii="Times New Roman" w:eastAsia="Times New Roman" w:hAnsi="Times New Roman" w:cs="Times New Roman"/>
          <w:sz w:val="24"/>
          <w:szCs w:val="24"/>
        </w:rPr>
        <w:t xml:space="preserve"> is a potential area to expand this data set in the future.</w:t>
      </w:r>
    </w:p>
    <w:sectPr w:rsidR="4928D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88MR9MI" int2:invalidationBookmarkName="" int2:hashCode="bsIRkXhB4+oMtr" int2:id="OknKkBYc">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ECAA51"/>
    <w:rsid w:val="0008365E"/>
    <w:rsid w:val="000B0AA3"/>
    <w:rsid w:val="002C79A5"/>
    <w:rsid w:val="00386DDD"/>
    <w:rsid w:val="003A53DA"/>
    <w:rsid w:val="00711C64"/>
    <w:rsid w:val="00944173"/>
    <w:rsid w:val="00EC3123"/>
    <w:rsid w:val="1AECAA51"/>
    <w:rsid w:val="1E3EBA8B"/>
    <w:rsid w:val="2122D569"/>
    <w:rsid w:val="335D8843"/>
    <w:rsid w:val="42214741"/>
    <w:rsid w:val="4928DDEB"/>
    <w:rsid w:val="560BF53E"/>
    <w:rsid w:val="5FD7579C"/>
    <w:rsid w:val="64532F7B"/>
    <w:rsid w:val="71D4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AA51"/>
  <w15:chartTrackingRefBased/>
  <w15:docId w15:val="{6C9E4555-566D-40C7-9F66-6833E46D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11C64"/>
    <w:rPr>
      <w:b/>
      <w:bCs/>
    </w:rPr>
  </w:style>
  <w:style w:type="character" w:customStyle="1" w:styleId="CommentSubjectChar">
    <w:name w:val="Comment Subject Char"/>
    <w:basedOn w:val="CommentTextChar"/>
    <w:link w:val="CommentSubject"/>
    <w:uiPriority w:val="99"/>
    <w:semiHidden/>
    <w:rsid w:val="00711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Corissa Marson</dc:creator>
  <cp:keywords/>
  <dc:description/>
  <cp:lastModifiedBy>Corissa Marson</cp:lastModifiedBy>
  <cp:revision>3</cp:revision>
  <dcterms:created xsi:type="dcterms:W3CDTF">2025-04-25T23:21:00Z</dcterms:created>
  <dcterms:modified xsi:type="dcterms:W3CDTF">2025-05-15T22:53:00Z</dcterms:modified>
</cp:coreProperties>
</file>